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97"/>
        <w:gridCol w:w="2118"/>
      </w:tblGrid>
      <w:tr w:rsidR="00156B51" w14:paraId="69D9F633" w14:textId="77777777" w:rsidTr="00156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631" w:type="dxa"/>
            <w:gridSpan w:val="4"/>
          </w:tcPr>
          <w:p w14:paraId="0B3E30F7" w14:textId="77777777" w:rsidR="00156B51" w:rsidRPr="00234F5C" w:rsidRDefault="00156B51" w:rsidP="00AB678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bookmarkStart w:id="0" w:name="_Hlk115181253"/>
            <w:r w:rsidRPr="00234F5C">
              <w:rPr>
                <w:szCs w:val="28"/>
              </w:rPr>
              <w:t>ПРАВИТЕЛЬСТВО КИРОВСКОЙ ОБЛАСТИ</w:t>
            </w:r>
          </w:p>
          <w:p w14:paraId="6BE92269" w14:textId="77777777" w:rsidR="00156B51" w:rsidRPr="000A3446" w:rsidRDefault="00156B51" w:rsidP="00AB678E">
            <w:pPr>
              <w:pStyle w:val="af1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156B51" w14:paraId="080D9147" w14:textId="77777777" w:rsidTr="00156B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9C6FDA2" w14:textId="4913D99B" w:rsidR="00156B51" w:rsidRPr="009D0283" w:rsidRDefault="00156B51" w:rsidP="00AB678E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23.12.2025</w:t>
            </w:r>
            <w:bookmarkStart w:id="1" w:name="_GoBack"/>
            <w:bookmarkEnd w:id="1"/>
          </w:p>
        </w:tc>
        <w:tc>
          <w:tcPr>
            <w:tcW w:w="2731" w:type="dxa"/>
            <w:vAlign w:val="bottom"/>
          </w:tcPr>
          <w:p w14:paraId="11FD1A67" w14:textId="77777777" w:rsidR="00156B51" w:rsidRPr="009D0283" w:rsidRDefault="00156B51" w:rsidP="00AB678E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797" w:type="dxa"/>
            <w:vAlign w:val="bottom"/>
          </w:tcPr>
          <w:p w14:paraId="35EAA022" w14:textId="77777777" w:rsidR="00156B51" w:rsidRPr="009D0283" w:rsidRDefault="00156B51" w:rsidP="00AB678E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2118" w:type="dxa"/>
            <w:tcBorders>
              <w:bottom w:val="single" w:sz="6" w:space="0" w:color="auto"/>
            </w:tcBorders>
            <w:vAlign w:val="bottom"/>
          </w:tcPr>
          <w:p w14:paraId="050E1378" w14:textId="590E9618" w:rsidR="00156B51" w:rsidRPr="009D0283" w:rsidRDefault="00156B51" w:rsidP="00AB678E">
            <w:pPr>
              <w:rPr>
                <w:szCs w:val="28"/>
              </w:rPr>
            </w:pPr>
            <w:r>
              <w:rPr>
                <w:szCs w:val="28"/>
              </w:rPr>
              <w:t>685-П</w:t>
            </w:r>
          </w:p>
        </w:tc>
      </w:tr>
      <w:tr w:rsidR="00156B51" w14:paraId="701E3200" w14:textId="77777777" w:rsidTr="00156B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31" w:type="dxa"/>
            <w:gridSpan w:val="4"/>
            <w:vAlign w:val="bottom"/>
          </w:tcPr>
          <w:p w14:paraId="0B8B0A7E" w14:textId="77777777" w:rsidR="00156B51" w:rsidRPr="00C33890" w:rsidRDefault="00156B51" w:rsidP="00AB678E">
            <w:pPr>
              <w:tabs>
                <w:tab w:val="left" w:pos="2765"/>
              </w:tabs>
              <w:spacing w:after="60"/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14:paraId="701C9B55" w14:textId="77777777" w:rsidR="00410298" w:rsidRDefault="005F006B">
      <w:pPr>
        <w:pStyle w:val="aa"/>
        <w:spacing w:before="480"/>
        <w:ind w:right="0"/>
        <w:jc w:val="center"/>
      </w:pPr>
      <w:r>
        <w:t xml:space="preserve">Об утверждении Порядка предоставления субсидии из областного бюджета некоммерческим </w:t>
      </w:r>
      <w:r>
        <w:t>организациям, осуществляющим деятельность в области физической культуры и спорта</w:t>
      </w:r>
    </w:p>
    <w:p w14:paraId="147FF262" w14:textId="77777777" w:rsidR="00410298" w:rsidRDefault="005F006B">
      <w:pPr>
        <w:spacing w:line="360" w:lineRule="auto"/>
        <w:ind w:firstLine="709"/>
        <w:jc w:val="both"/>
      </w:pPr>
      <w:r>
        <w:t xml:space="preserve">В соответствии со </w:t>
      </w:r>
      <w:hyperlink r:id="rId6" w:history="1">
        <w:r>
          <w:rPr>
            <w:rStyle w:val="a7"/>
            <w:color w:val="000000"/>
            <w:u w:val="none"/>
          </w:rPr>
          <w:t>статьей 78.1</w:t>
        </w:r>
      </w:hyperlink>
      <w:r>
        <w:t xml:space="preserve"> Бюджетного кодекса Российской Федерации, постановлением Правительства Российской Федерации </w:t>
      </w:r>
      <w:r>
        <w:br/>
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</w:t>
      </w:r>
      <w:r>
        <w:t>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</w:t>
      </w:r>
      <w:r>
        <w:t>казанных субсидий, в том числе грантов в форме субсидий» и в целях реализации государственной программы Кировской области «Физическая культура и массовый спорт», утвержденной постановлением Правительства Кировской области от 26.06.2025 № 336-П «Об утвержде</w:t>
      </w:r>
      <w:r>
        <w:t>нии государственной программы Кировской области «Физическая культура и массовый спорт», Правительство Кировской области ПОСТАНОВЛЯЕТ:</w:t>
      </w:r>
    </w:p>
    <w:p w14:paraId="0B825FAA" w14:textId="77777777" w:rsidR="00410298" w:rsidRDefault="005F006B">
      <w:pPr>
        <w:spacing w:line="360" w:lineRule="auto"/>
        <w:ind w:firstLine="709"/>
        <w:jc w:val="both"/>
      </w:pPr>
      <w:r>
        <w:t>1. Утвердить Порядок предоставления субсидии из областного бюджета некоммерческим организациям, осуществляющим деятельност</w:t>
      </w:r>
      <w:r>
        <w:t>ь в области физической культуры и спорта, согласно приложению.</w:t>
      </w:r>
    </w:p>
    <w:p w14:paraId="239CA9DE" w14:textId="493ED902" w:rsidR="00410298" w:rsidRDefault="005F006B">
      <w:pPr>
        <w:spacing w:line="360" w:lineRule="auto"/>
        <w:ind w:firstLine="709"/>
        <w:jc w:val="both"/>
      </w:pPr>
      <w:r>
        <w:t>2. Финансовое обеспечение расходов на предоставление субсидии из областного бюджета некоммерческим организациям, осуществляющим деятельность в области физической культуры и спорта (далее – субс</w:t>
      </w:r>
      <w:r>
        <w:t xml:space="preserve">идия), </w:t>
      </w:r>
      <w:r>
        <w:lastRenderedPageBreak/>
        <w:t>является расходным обязательством Кировской области и осуществляется за счет и в пределах бюджетных ассигнований областного бюджета, предусмотренных министерству спорта Кировской области</w:t>
      </w:r>
      <w:r w:rsidR="00AC49A8">
        <w:t xml:space="preserve"> на предоставление субсидии</w:t>
      </w:r>
      <w:r>
        <w:t>.</w:t>
      </w:r>
    </w:p>
    <w:p w14:paraId="4C2D6A76" w14:textId="77777777" w:rsidR="00410298" w:rsidRDefault="005F006B">
      <w:pPr>
        <w:spacing w:line="360" w:lineRule="auto"/>
        <w:ind w:firstLine="709"/>
        <w:jc w:val="both"/>
      </w:pPr>
      <w:bookmarkStart w:id="2" w:name="Par2"/>
      <w:bookmarkStart w:id="3" w:name="Par3"/>
      <w:bookmarkEnd w:id="2"/>
      <w:bookmarkEnd w:id="3"/>
      <w:r>
        <w:t>3. Установить, что отбор некоммерч</w:t>
      </w:r>
      <w:r>
        <w:t>еских организаций, осуществляющих деятельность в области физической культуры и спорта, для предоставления субсидии осуществляется в порядке, установленном настоящим постановлением.</w:t>
      </w:r>
    </w:p>
    <w:p w14:paraId="055A0F48" w14:textId="77777777" w:rsidR="00410298" w:rsidRDefault="005F006B">
      <w:pPr>
        <w:spacing w:line="360" w:lineRule="auto"/>
        <w:ind w:firstLine="709"/>
        <w:jc w:val="both"/>
      </w:pPr>
      <w:r>
        <w:t xml:space="preserve">4. </w:t>
      </w:r>
      <w:bookmarkEnd w:id="0"/>
      <w:r>
        <w:t>Настоящее постановление вступает в силу с 1 января 2026 года.</w:t>
      </w:r>
    </w:p>
    <w:p w14:paraId="5040D151" w14:textId="77777777" w:rsidR="00410298" w:rsidRDefault="005F006B" w:rsidP="00156B51">
      <w:pPr>
        <w:tabs>
          <w:tab w:val="left" w:pos="7088"/>
        </w:tabs>
        <w:spacing w:before="720"/>
        <w:jc w:val="both"/>
      </w:pPr>
      <w:r>
        <w:t>Председат</w:t>
      </w:r>
      <w:r>
        <w:t xml:space="preserve">ель Правительства  </w:t>
      </w:r>
    </w:p>
    <w:p w14:paraId="61AAF5A7" w14:textId="347D3A26" w:rsidR="00410298" w:rsidRDefault="005F006B">
      <w:pPr>
        <w:tabs>
          <w:tab w:val="left" w:pos="7088"/>
        </w:tabs>
        <w:jc w:val="both"/>
      </w:pPr>
      <w:r>
        <w:t xml:space="preserve">Кировской области    </w:t>
      </w:r>
      <w:r>
        <w:t>М.А. Сандалов</w:t>
      </w:r>
    </w:p>
    <w:sectPr w:rsidR="00410298">
      <w:headerReference w:type="default" r:id="rId7"/>
      <w:headerReference w:type="first" r:id="rId8"/>
      <w:pgSz w:w="11906" w:h="16838"/>
      <w:pgMar w:top="851" w:right="566" w:bottom="993" w:left="1701" w:header="84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46DEE" w14:textId="77777777" w:rsidR="005F006B" w:rsidRDefault="005F006B">
      <w:r>
        <w:separator/>
      </w:r>
    </w:p>
  </w:endnote>
  <w:endnote w:type="continuationSeparator" w:id="0">
    <w:p w14:paraId="048474BE" w14:textId="77777777" w:rsidR="005F006B" w:rsidRDefault="005F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5846C" w14:textId="77777777" w:rsidR="005F006B" w:rsidRDefault="005F006B">
      <w:r>
        <w:separator/>
      </w:r>
    </w:p>
  </w:footnote>
  <w:footnote w:type="continuationSeparator" w:id="0">
    <w:p w14:paraId="6D57F514" w14:textId="77777777" w:rsidR="005F006B" w:rsidRDefault="005F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B763E" w14:textId="77777777" w:rsidR="00410298" w:rsidRDefault="005F006B">
    <w:pPr>
      <w:framePr w:wrap="around" w:vAnchor="text" w:hAnchor="margin" w:xAlign="center" w:y="1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AC49A8">
      <w:rPr>
        <w:noProof/>
        <w:sz w:val="24"/>
      </w:rPr>
      <w:t>2</w:t>
    </w:r>
    <w:r>
      <w:rPr>
        <w:sz w:val="24"/>
      </w:rPr>
      <w:fldChar w:fldCharType="end"/>
    </w:r>
  </w:p>
  <w:p w14:paraId="0233E512" w14:textId="77777777" w:rsidR="00410298" w:rsidRDefault="00410298">
    <w:pPr>
      <w:pStyle w:val="a8"/>
      <w:jc w:val="center"/>
    </w:pPr>
  </w:p>
  <w:p w14:paraId="1BE78E07" w14:textId="77777777" w:rsidR="00410298" w:rsidRDefault="0041029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D3F0C" w14:textId="597A65EB" w:rsidR="00156B51" w:rsidRDefault="00156B51" w:rsidP="00156B51">
    <w:pPr>
      <w:pStyle w:val="a8"/>
      <w:jc w:val="center"/>
    </w:pPr>
    <w:r>
      <w:rPr>
        <w:noProof/>
      </w:rPr>
      <w:drawing>
        <wp:inline distT="0" distB="0" distL="0" distR="0" wp14:anchorId="47A4CE93" wp14:editId="1895ADF4">
          <wp:extent cx="477519" cy="601345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77519" cy="601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298"/>
    <w:rsid w:val="000D0793"/>
    <w:rsid w:val="00156B51"/>
    <w:rsid w:val="00410298"/>
    <w:rsid w:val="005F006B"/>
    <w:rsid w:val="008706A9"/>
    <w:rsid w:val="00A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3D1D"/>
  <w15:docId w15:val="{62BBF8B8-9018-4271-990C-7772BBBB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563C1" w:themeColor="hyperlink"/>
      <w:u w:val="single"/>
    </w:rPr>
  </w:style>
  <w:style w:type="character" w:styleId="a7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a">
    <w:name w:val="краткое содержание"/>
    <w:basedOn w:val="a"/>
    <w:next w:val="a"/>
    <w:link w:val="ab"/>
    <w:pPr>
      <w:keepNext/>
      <w:keepLines/>
      <w:spacing w:after="480"/>
      <w:ind w:right="5387"/>
      <w:jc w:val="both"/>
    </w:pPr>
    <w:rPr>
      <w:b/>
    </w:rPr>
  </w:style>
  <w:style w:type="character" w:customStyle="1" w:styleId="ab">
    <w:name w:val="краткое содержание"/>
    <w:basedOn w:val="1"/>
    <w:link w:val="aa"/>
    <w:rPr>
      <w:rFonts w:ascii="Times New Roman" w:hAnsi="Times New Roman"/>
      <w:b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6">
    <w:name w:val="Номер страницы1"/>
    <w:basedOn w:val="12"/>
    <w:link w:val="ac"/>
  </w:style>
  <w:style w:type="character" w:styleId="ac">
    <w:name w:val="page number"/>
    <w:basedOn w:val="a0"/>
    <w:link w:val="16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Заголовок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Iioaioo">
    <w:name w:val="Ii oaio?o"/>
    <w:basedOn w:val="a"/>
    <w:rsid w:val="00156B51"/>
    <w:pPr>
      <w:keepNext/>
      <w:keepLines/>
      <w:spacing w:before="240" w:after="240"/>
      <w:jc w:val="center"/>
    </w:pPr>
    <w:rPr>
      <w:b/>
      <w:color w:val="auto"/>
    </w:rPr>
  </w:style>
  <w:style w:type="paragraph" w:customStyle="1" w:styleId="af1">
    <w:name w:val="Первая строка заголовка"/>
    <w:basedOn w:val="a"/>
    <w:rsid w:val="00156B51"/>
    <w:pPr>
      <w:keepNext/>
      <w:keepLines/>
      <w:spacing w:before="960" w:after="120"/>
      <w:jc w:val="center"/>
    </w:pPr>
    <w:rPr>
      <w:b/>
      <w:noProof/>
      <w:color w:val="auto"/>
      <w:sz w:val="32"/>
    </w:rPr>
  </w:style>
  <w:style w:type="paragraph" w:styleId="af2">
    <w:name w:val="footer"/>
    <w:basedOn w:val="a"/>
    <w:link w:val="af3"/>
    <w:uiPriority w:val="99"/>
    <w:unhideWhenUsed/>
    <w:rsid w:val="00156B5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56B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7D2A5D02F63CECDA2EB889FF8FC4432A54D434D63F7567F5AAA4B10AA1C994F804955FC58EAEC98667E02C100E286EAFE9937E963C5EBE07t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И. Слободина</cp:lastModifiedBy>
  <cp:revision>4</cp:revision>
  <dcterms:created xsi:type="dcterms:W3CDTF">2025-11-19T12:16:00Z</dcterms:created>
  <dcterms:modified xsi:type="dcterms:W3CDTF">2025-12-24T10:43:00Z</dcterms:modified>
</cp:coreProperties>
</file>